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0CE0A"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394D2475"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5F7C79A3"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455359F3" w14:textId="11D0FA60" w:rsidR="00983A42" w:rsidRPr="00E6728C" w:rsidRDefault="000829CA" w:rsidP="00092AC4">
      <w:pPr>
        <w:widowControl/>
        <w:autoSpaceDE w:val="0"/>
        <w:autoSpaceDN w:val="0"/>
        <w:adjustRightInd w:val="0"/>
        <w:spacing w:line="440" w:lineRule="atLeast"/>
        <w:jc w:val="center"/>
        <w:rPr>
          <w:rFonts w:asciiTheme="minorEastAsia" w:hAnsiTheme="minorEastAsia" w:cs="メイリオ"/>
          <w:b/>
          <w:bCs/>
          <w:szCs w:val="32"/>
        </w:rPr>
      </w:pPr>
      <w:r>
        <w:rPr>
          <w:rFonts w:asciiTheme="minorEastAsia" w:hAnsiTheme="minorEastAsia" w:cs="メイリオ" w:hint="eastAsia"/>
          <w:b/>
          <w:bCs/>
          <w:sz w:val="32"/>
          <w:szCs w:val="32"/>
        </w:rPr>
        <w:t>「日野町地域おこし協力隊」募集</w:t>
      </w:r>
      <w:r w:rsidR="0047003E">
        <w:rPr>
          <w:rFonts w:asciiTheme="minorEastAsia" w:hAnsiTheme="minorEastAsia" w:cs="メイリオ" w:hint="eastAsia"/>
          <w:b/>
          <w:bCs/>
          <w:sz w:val="32"/>
          <w:szCs w:val="32"/>
        </w:rPr>
        <w:t>要項</w:t>
      </w:r>
    </w:p>
    <w:p w14:paraId="29AEA329" w14:textId="77777777" w:rsidR="00DB63E5" w:rsidRDefault="00DB63E5"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2BB6143E" w14:textId="77777777" w:rsidR="00E6728C" w:rsidRPr="004F3389" w:rsidRDefault="00E6728C"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033358C8" w14:textId="77777777" w:rsidR="00EC43BA" w:rsidRPr="00B80227" w:rsidRDefault="00983A42" w:rsidP="00E6728C">
      <w:pPr>
        <w:widowControl/>
        <w:autoSpaceDE w:val="0"/>
        <w:autoSpaceDN w:val="0"/>
        <w:adjustRightInd w:val="0"/>
        <w:spacing w:line="360" w:lineRule="auto"/>
        <w:ind w:firstLineChars="100" w:firstLine="220"/>
        <w:jc w:val="left"/>
        <w:rPr>
          <w:rFonts w:asciiTheme="minorEastAsia" w:hAnsiTheme="minorEastAsia" w:cs="メイリオ"/>
          <w:sz w:val="22"/>
          <w:szCs w:val="28"/>
        </w:rPr>
      </w:pPr>
      <w:r w:rsidRPr="00B80227">
        <w:rPr>
          <w:rFonts w:asciiTheme="minorEastAsia" w:hAnsiTheme="minorEastAsia" w:cs="メイリオ" w:hint="eastAsia"/>
          <w:sz w:val="22"/>
          <w:szCs w:val="28"/>
        </w:rPr>
        <w:t>少子高齢化が進行し、地域の活力が失われつつあるこの町を「地域おこし協力隊」の新しい力を借りながら活性化の足掛かりをつかみ、地域の力を維持・強化するため「日野町地域おこし協力隊」を募集します</w:t>
      </w:r>
      <w:r w:rsidR="00E6728C">
        <w:rPr>
          <w:rFonts w:asciiTheme="minorEastAsia" w:hAnsiTheme="minorEastAsia" w:cs="メイリオ" w:hint="eastAsia"/>
          <w:sz w:val="22"/>
          <w:szCs w:val="28"/>
        </w:rPr>
        <w:t>。</w:t>
      </w:r>
    </w:p>
    <w:p w14:paraId="63E1A45B" w14:textId="77777777" w:rsidR="00DB63E5" w:rsidRDefault="00DB63E5" w:rsidP="0058465E">
      <w:pPr>
        <w:widowControl/>
        <w:autoSpaceDE w:val="0"/>
        <w:autoSpaceDN w:val="0"/>
        <w:adjustRightInd w:val="0"/>
        <w:spacing w:line="380" w:lineRule="atLeast"/>
        <w:rPr>
          <w:rFonts w:asciiTheme="minorEastAsia" w:hAnsiTheme="minorEastAsia" w:cs="メイリオ"/>
          <w:b/>
          <w:bCs/>
          <w:sz w:val="22"/>
          <w:szCs w:val="28"/>
        </w:rPr>
      </w:pPr>
    </w:p>
    <w:p w14:paraId="626B1DA3" w14:textId="77777777" w:rsidR="00E6728C" w:rsidRPr="009A17E1" w:rsidRDefault="00E6728C" w:rsidP="0058465E">
      <w:pPr>
        <w:widowControl/>
        <w:autoSpaceDE w:val="0"/>
        <w:autoSpaceDN w:val="0"/>
        <w:adjustRightInd w:val="0"/>
        <w:spacing w:line="380" w:lineRule="atLeast"/>
        <w:rPr>
          <w:rFonts w:asciiTheme="minorEastAsia" w:hAnsiTheme="minorEastAsia" w:cs="メイリオ"/>
          <w:b/>
          <w:bCs/>
          <w:sz w:val="22"/>
          <w:szCs w:val="28"/>
        </w:rPr>
      </w:pPr>
    </w:p>
    <w:p w14:paraId="425CDA3F" w14:textId="77777777" w:rsidR="00983A42" w:rsidRPr="00B80227" w:rsidRDefault="0058465E" w:rsidP="00E6728C">
      <w:pPr>
        <w:widowControl/>
        <w:autoSpaceDE w:val="0"/>
        <w:autoSpaceDN w:val="0"/>
        <w:adjustRightInd w:val="0"/>
        <w:spacing w:line="360" w:lineRule="auto"/>
        <w:rPr>
          <w:rFonts w:asciiTheme="minorEastAsia" w:hAnsiTheme="minorEastAsia" w:cs="メイリオ"/>
          <w:b/>
          <w:bCs/>
          <w:sz w:val="22"/>
          <w:szCs w:val="28"/>
        </w:rPr>
      </w:pPr>
      <w:r w:rsidRPr="00B80227">
        <w:rPr>
          <w:rFonts w:asciiTheme="minorEastAsia" w:hAnsiTheme="minorEastAsia" w:cs="メイリオ" w:hint="eastAsia"/>
          <w:b/>
          <w:bCs/>
          <w:sz w:val="22"/>
          <w:szCs w:val="28"/>
        </w:rPr>
        <w:t>１．</w:t>
      </w:r>
      <w:r w:rsidR="00983A42" w:rsidRPr="00B80227">
        <w:rPr>
          <w:rFonts w:asciiTheme="minorEastAsia" w:hAnsiTheme="minorEastAsia" w:cs="メイリオ" w:hint="eastAsia"/>
          <w:b/>
          <w:bCs/>
          <w:sz w:val="22"/>
          <w:szCs w:val="28"/>
        </w:rPr>
        <w:t>鳥取県日野町の紹介</w:t>
      </w:r>
    </w:p>
    <w:p w14:paraId="7F2D692A"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日野町は、鳥取県南西部の中国山地の山間に位置する東西２０</w:t>
      </w:r>
      <w:r w:rsidR="00983A42" w:rsidRPr="00B80227">
        <w:rPr>
          <w:rFonts w:asciiTheme="minorEastAsia" w:hAnsiTheme="minorEastAsia" w:cs="メイリオ"/>
          <w:sz w:val="22"/>
          <w:szCs w:val="28"/>
        </w:rPr>
        <w:t>km</w:t>
      </w:r>
      <w:r w:rsidR="00983A42" w:rsidRPr="00B80227">
        <w:rPr>
          <w:rFonts w:asciiTheme="minorEastAsia" w:hAnsiTheme="minorEastAsia" w:cs="メイリオ" w:hint="eastAsia"/>
          <w:sz w:val="22"/>
          <w:szCs w:val="28"/>
        </w:rPr>
        <w:t>、南北１２．５</w:t>
      </w:r>
      <w:r w:rsidR="00983A42" w:rsidRPr="00B80227">
        <w:rPr>
          <w:rFonts w:asciiTheme="minorEastAsia" w:hAnsiTheme="minorEastAsia" w:cs="メイリオ"/>
          <w:sz w:val="22"/>
          <w:szCs w:val="28"/>
        </w:rPr>
        <w:t>km</w:t>
      </w:r>
      <w:r w:rsidR="00724D1F">
        <w:rPr>
          <w:rFonts w:asciiTheme="minorEastAsia" w:hAnsiTheme="minorEastAsia" w:cs="メイリオ" w:hint="eastAsia"/>
          <w:sz w:val="22"/>
          <w:szCs w:val="28"/>
        </w:rPr>
        <w:t>、総面積１３３．９８</w:t>
      </w:r>
      <w:r w:rsidR="00B04B9A">
        <w:rPr>
          <w:rFonts w:asciiTheme="minorEastAsia" w:hAnsiTheme="minorEastAsia" w:cs="メイリオ" w:hint="eastAsia"/>
          <w:sz w:val="22"/>
          <w:szCs w:val="28"/>
        </w:rPr>
        <w:t>㎢の町です。町の中央を一級河川日野川が流れ、町の周囲は岡山県新見市、鳥取県江府町、伯耆町、日南町に接</w:t>
      </w:r>
      <w:r w:rsidR="00983A42" w:rsidRPr="00B80227">
        <w:rPr>
          <w:rFonts w:asciiTheme="minorEastAsia" w:hAnsiTheme="minorEastAsia" w:cs="メイリオ" w:hint="eastAsia"/>
          <w:sz w:val="22"/>
          <w:szCs w:val="28"/>
        </w:rPr>
        <w:t>しています。</w:t>
      </w:r>
    </w:p>
    <w:p w14:paraId="0C287F00"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414A68" w:rsidRPr="00B80227">
        <w:rPr>
          <w:rFonts w:asciiTheme="minorEastAsia" w:hAnsiTheme="minorEastAsia" w:cs="メイリオ" w:hint="eastAsia"/>
          <w:sz w:val="22"/>
          <w:szCs w:val="28"/>
        </w:rPr>
        <w:t>かつては、日本の近代化を支えた「たたら製鉄」</w:t>
      </w:r>
      <w:r w:rsidR="007661BF">
        <w:rPr>
          <w:rFonts w:asciiTheme="minorEastAsia" w:hAnsiTheme="minorEastAsia" w:cs="メイリオ" w:hint="eastAsia"/>
          <w:sz w:val="22"/>
          <w:szCs w:val="28"/>
        </w:rPr>
        <w:t>による鉄</w:t>
      </w:r>
      <w:r w:rsidR="00414A68" w:rsidRPr="00B80227">
        <w:rPr>
          <w:rFonts w:asciiTheme="minorEastAsia" w:hAnsiTheme="minorEastAsia" w:cs="メイリオ" w:hint="eastAsia"/>
          <w:sz w:val="22"/>
          <w:szCs w:val="28"/>
        </w:rPr>
        <w:t>の主産地であり、その痕跡を数多く残し、また</w:t>
      </w:r>
      <w:r w:rsidR="00D378F8" w:rsidRPr="00B80227">
        <w:rPr>
          <w:rFonts w:asciiTheme="minorEastAsia" w:hAnsiTheme="minorEastAsia" w:cs="メイリオ" w:hint="eastAsia"/>
          <w:sz w:val="22"/>
          <w:szCs w:val="28"/>
        </w:rPr>
        <w:t>「出雲街道」の宿場、</w:t>
      </w:r>
      <w:r w:rsidR="00983A42" w:rsidRPr="00B80227">
        <w:rPr>
          <w:rFonts w:asciiTheme="minorEastAsia" w:hAnsiTheme="minorEastAsia" w:cs="メイリオ" w:hint="eastAsia"/>
          <w:sz w:val="22"/>
          <w:szCs w:val="28"/>
        </w:rPr>
        <w:t>交通の要所として栄え、国道１８０号、１８１号、ＪＲ伯備線が町の中央を走っています。近隣都市の米子市までは車で約４０分、大阪、広島までは約３時間程度です。</w:t>
      </w:r>
    </w:p>
    <w:p w14:paraId="089CD787"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町の主な産業は農林業で</w:t>
      </w:r>
      <w:r w:rsidR="00414A68" w:rsidRPr="00B80227">
        <w:rPr>
          <w:rFonts w:asciiTheme="minorEastAsia" w:hAnsiTheme="minorEastAsia" w:cs="メイリオ" w:hint="eastAsia"/>
          <w:sz w:val="22"/>
          <w:szCs w:val="28"/>
        </w:rPr>
        <w:t>、清流に育まれた日野</w:t>
      </w:r>
      <w:r w:rsidR="00983A42" w:rsidRPr="00B80227">
        <w:rPr>
          <w:rFonts w:asciiTheme="minorEastAsia" w:hAnsiTheme="minorEastAsia" w:cs="メイリオ" w:hint="eastAsia"/>
          <w:sz w:val="22"/>
          <w:szCs w:val="28"/>
        </w:rPr>
        <w:t>米</w:t>
      </w:r>
      <w:r w:rsidR="00414A68" w:rsidRPr="00B80227">
        <w:rPr>
          <w:rFonts w:asciiTheme="minorEastAsia" w:hAnsiTheme="minorEastAsia" w:cs="メイリオ" w:hint="eastAsia"/>
          <w:sz w:val="22"/>
          <w:szCs w:val="28"/>
        </w:rPr>
        <w:t>を主として</w:t>
      </w:r>
      <w:r w:rsidR="00983A42" w:rsidRPr="00B80227">
        <w:rPr>
          <w:rFonts w:asciiTheme="minorEastAsia" w:hAnsiTheme="minorEastAsia" w:cs="メイリオ" w:hint="eastAsia"/>
          <w:sz w:val="22"/>
          <w:szCs w:val="28"/>
        </w:rPr>
        <w:t>、ソバ、白ネギ、シイタケなどのほかスズハラ餅なども特産として有名です。</w:t>
      </w:r>
    </w:p>
    <w:p w14:paraId="04051630"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主な観光資源は県と町の鳥に指定されている「オシドリ」、全国で一つしかない縁起の良い名前を持つ「金持神社</w:t>
      </w:r>
      <w:r w:rsidR="007661BF">
        <w:rPr>
          <w:rFonts w:asciiTheme="minorEastAsia" w:hAnsiTheme="minorEastAsia" w:cs="メイリオ" w:hint="eastAsia"/>
          <w:sz w:val="22"/>
          <w:szCs w:val="28"/>
        </w:rPr>
        <w:t>（かもちじんじゃ）</w:t>
      </w:r>
      <w:r w:rsidR="00983A42" w:rsidRPr="00B80227">
        <w:rPr>
          <w:rFonts w:asciiTheme="minorEastAsia" w:hAnsiTheme="minorEastAsia" w:cs="メイリオ" w:hint="eastAsia"/>
          <w:sz w:val="22"/>
          <w:szCs w:val="28"/>
        </w:rPr>
        <w:t>」などが有名で</w:t>
      </w:r>
      <w:r w:rsidR="00414A68" w:rsidRPr="00B80227">
        <w:rPr>
          <w:rFonts w:asciiTheme="minorEastAsia" w:hAnsiTheme="minorEastAsia" w:cs="メイリオ" w:hint="eastAsia"/>
          <w:sz w:val="22"/>
          <w:szCs w:val="28"/>
        </w:rPr>
        <w:t>、近年では地域の歴史文化や自然を楽しんでもらうエコツーリズムも盛んになりつつありま</w:t>
      </w:r>
      <w:r w:rsidR="00983A42" w:rsidRPr="00B80227">
        <w:rPr>
          <w:rFonts w:asciiTheme="minorEastAsia" w:hAnsiTheme="minorEastAsia" w:cs="メイリオ" w:hint="eastAsia"/>
          <w:sz w:val="22"/>
          <w:szCs w:val="28"/>
        </w:rPr>
        <w:t>す。</w:t>
      </w:r>
    </w:p>
    <w:p w14:paraId="5230CF22" w14:textId="77777777" w:rsidR="00DB63E5" w:rsidRDefault="000E55D2" w:rsidP="00E6728C">
      <w:pPr>
        <w:widowControl/>
        <w:autoSpaceDE w:val="0"/>
        <w:autoSpaceDN w:val="0"/>
        <w:adjustRightInd w:val="0"/>
        <w:spacing w:line="360" w:lineRule="auto"/>
        <w:jc w:val="left"/>
        <w:rPr>
          <w:rFonts w:asciiTheme="minorEastAsia" w:hAnsiTheme="minorEastAsia" w:cs="メイリオ"/>
          <w:sz w:val="22"/>
          <w:szCs w:val="28"/>
        </w:rPr>
      </w:pPr>
      <w:r>
        <w:rPr>
          <w:rFonts w:asciiTheme="minorEastAsia" w:hAnsiTheme="minorEastAsia" w:cs="メイリオ" w:hint="eastAsia"/>
          <w:sz w:val="22"/>
          <w:szCs w:val="28"/>
        </w:rPr>
        <w:t xml:space="preserve">　</w:t>
      </w:r>
    </w:p>
    <w:p w14:paraId="35871ED3" w14:textId="77777777" w:rsidR="00C95FEF" w:rsidRDefault="00C95FEF" w:rsidP="00E6728C">
      <w:pPr>
        <w:widowControl/>
        <w:autoSpaceDE w:val="0"/>
        <w:autoSpaceDN w:val="0"/>
        <w:adjustRightInd w:val="0"/>
        <w:spacing w:line="480" w:lineRule="auto"/>
        <w:jc w:val="left"/>
        <w:rPr>
          <w:rFonts w:asciiTheme="minorEastAsia" w:hAnsiTheme="minorEastAsia" w:cs="メイリオ"/>
          <w:sz w:val="22"/>
          <w:szCs w:val="28"/>
        </w:rPr>
      </w:pPr>
    </w:p>
    <w:p w14:paraId="1BB64578"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A93C4A4"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1EB9C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6D8E056"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92328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4CEACE7"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77CBEEF5"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659B336C" w14:textId="77777777" w:rsidR="00E6728C" w:rsidRDefault="00E6728C" w:rsidP="00AB6CEE">
      <w:pPr>
        <w:widowControl/>
        <w:autoSpaceDE w:val="0"/>
        <w:autoSpaceDN w:val="0"/>
        <w:adjustRightInd w:val="0"/>
        <w:spacing w:line="380" w:lineRule="atLeast"/>
        <w:jc w:val="left"/>
        <w:rPr>
          <w:rFonts w:asciiTheme="minorEastAsia" w:hAnsiTheme="minorEastAsia" w:cs="メイリオ"/>
          <w:sz w:val="22"/>
          <w:szCs w:val="28"/>
        </w:rPr>
      </w:pPr>
    </w:p>
    <w:p w14:paraId="0E10B158" w14:textId="77777777" w:rsidR="007C423D" w:rsidRPr="00C95FEF" w:rsidRDefault="007C423D" w:rsidP="00AB6CEE">
      <w:pPr>
        <w:widowControl/>
        <w:autoSpaceDE w:val="0"/>
        <w:autoSpaceDN w:val="0"/>
        <w:adjustRightInd w:val="0"/>
        <w:spacing w:line="380" w:lineRule="atLeast"/>
        <w:jc w:val="left"/>
        <w:rPr>
          <w:rFonts w:asciiTheme="minorEastAsia" w:hAnsiTheme="minorEastAsia" w:cs="メイリオ"/>
          <w:sz w:val="22"/>
          <w:szCs w:val="28"/>
        </w:rPr>
      </w:pPr>
    </w:p>
    <w:p w14:paraId="31704128" w14:textId="77777777" w:rsidR="0058465E" w:rsidRPr="00AB6CEE" w:rsidRDefault="0058465E" w:rsidP="00AB6CEE">
      <w:pPr>
        <w:widowControl/>
        <w:autoSpaceDE w:val="0"/>
        <w:autoSpaceDN w:val="0"/>
        <w:adjustRightInd w:val="0"/>
        <w:spacing w:line="380" w:lineRule="atLeast"/>
        <w:jc w:val="left"/>
        <w:rPr>
          <w:rFonts w:asciiTheme="minorEastAsia" w:hAnsiTheme="minorEastAsia" w:cs="メイリオ"/>
          <w:b/>
          <w:bCs/>
          <w:sz w:val="22"/>
          <w:szCs w:val="28"/>
        </w:rPr>
      </w:pPr>
      <w:r w:rsidRPr="00AB6CEE">
        <w:rPr>
          <w:rFonts w:asciiTheme="minorEastAsia" w:hAnsiTheme="minorEastAsia" w:cs="メイリオ" w:hint="eastAsia"/>
          <w:b/>
          <w:bCs/>
          <w:sz w:val="22"/>
          <w:szCs w:val="28"/>
        </w:rPr>
        <w:lastRenderedPageBreak/>
        <w:t>２．地域おこし協力隊募集の具体的内容</w:t>
      </w:r>
    </w:p>
    <w:tbl>
      <w:tblPr>
        <w:tblStyle w:val="a4"/>
        <w:tblW w:w="0" w:type="auto"/>
        <w:tblLook w:val="04A0" w:firstRow="1" w:lastRow="0" w:firstColumn="1" w:lastColumn="0" w:noHBand="0" w:noVBand="1"/>
      </w:tblPr>
      <w:tblGrid>
        <w:gridCol w:w="1838"/>
        <w:gridCol w:w="7783"/>
      </w:tblGrid>
      <w:tr w:rsidR="00B856C7" w:rsidRPr="00AB6CEE" w14:paraId="69C5ED0D" w14:textId="77777777" w:rsidTr="00B856C7">
        <w:trPr>
          <w:trHeight w:val="7408"/>
        </w:trPr>
        <w:tc>
          <w:tcPr>
            <w:tcW w:w="1838" w:type="dxa"/>
          </w:tcPr>
          <w:p w14:paraId="3A805A3F" w14:textId="77777777" w:rsidR="00B856C7" w:rsidRPr="00AB6CEE" w:rsidRDefault="00B856C7"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sidRPr="00AB6CEE">
              <w:rPr>
                <w:rFonts w:asciiTheme="minorEastAsia" w:hAnsiTheme="minorEastAsia" w:cs="メイリオ" w:hint="eastAsia"/>
                <w:sz w:val="22"/>
                <w:szCs w:val="28"/>
              </w:rPr>
              <w:t>業務概要</w:t>
            </w:r>
          </w:p>
        </w:tc>
        <w:tc>
          <w:tcPr>
            <w:tcW w:w="7783" w:type="dxa"/>
          </w:tcPr>
          <w:p w14:paraId="6912FDFF"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 xml:space="preserve">高齢者の生活支援　　</w:t>
            </w:r>
          </w:p>
          <w:p w14:paraId="18A71B0C"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　活動支援（活動拠点）団体：「菅福元気邑」　】</w:t>
            </w:r>
          </w:p>
          <w:p w14:paraId="5DC5550D"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p>
          <w:p w14:paraId="765CCEAD"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○上菅地区を主な活動拠点とし、「なんでもお助け隊」として高齢者の生活の支援を行いながら、将来の自分の姿を模索します。</w:t>
            </w:r>
          </w:p>
          <w:p w14:paraId="6171C5D2"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≪活動例≫</w:t>
            </w:r>
          </w:p>
          <w:p w14:paraId="64BEF69C"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①住民の生活支援</w:t>
            </w:r>
          </w:p>
          <w:p w14:paraId="0D07990A"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・買い物支援</w:t>
            </w:r>
          </w:p>
          <w:p w14:paraId="7786CA5A"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・困りごとなど訪問声かけ話し相手支援</w:t>
            </w:r>
          </w:p>
          <w:p w14:paraId="090DE7F8"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・除雪支援</w:t>
            </w:r>
          </w:p>
          <w:p w14:paraId="7588BF93"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②地域おこしの支援</w:t>
            </w:r>
          </w:p>
          <w:p w14:paraId="1A2A6A3C"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・地域行事への参加、協力</w:t>
            </w:r>
          </w:p>
          <w:p w14:paraId="1B215DDD" w14:textId="14AD2CE6" w:rsid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・地域交流の場の企画・運営（映画会、週末カフェ　など）</w:t>
            </w:r>
          </w:p>
          <w:p w14:paraId="52A03F4E" w14:textId="77C48DB4" w:rsidR="00E14F93" w:rsidRPr="00FC5C2C" w:rsidRDefault="00E14F93" w:rsidP="00FC5C2C">
            <w:pPr>
              <w:widowControl/>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・地域産材を使用した特産品の製造・販売など</w:t>
            </w:r>
          </w:p>
          <w:p w14:paraId="6A1AAB65" w14:textId="77777777" w:rsid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③地域に伝わる伝統行事の復活伝承</w:t>
            </w:r>
          </w:p>
          <w:p w14:paraId="1C2E1FCE" w14:textId="77777777" w:rsidR="005B418F" w:rsidRDefault="005B418F" w:rsidP="00FC5C2C">
            <w:pPr>
              <w:widowControl/>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④農業</w:t>
            </w:r>
          </w:p>
          <w:p w14:paraId="3086DAB5" w14:textId="77777777" w:rsidR="005B418F" w:rsidRPr="00FC5C2C" w:rsidRDefault="005B418F" w:rsidP="00FC5C2C">
            <w:pPr>
              <w:widowControl/>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・農業研修、農作業手伝い</w:t>
            </w:r>
          </w:p>
          <w:p w14:paraId="4081266C"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p>
          <w:p w14:paraId="35ABE0D1"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 xml:space="preserve">　上記活動を含め、活動支援団体である「菅福元気邑」の活動（豆腐、味噌作りなど）にも携わっていただきます。</w:t>
            </w:r>
          </w:p>
          <w:p w14:paraId="1DDC74C4"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p>
          <w:p w14:paraId="2D783794"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≪協力隊卒業後の姿≫</w:t>
            </w:r>
          </w:p>
          <w:p w14:paraId="77F90154" w14:textId="77777777"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○中山間地域の高齢者の生活支援を展開</w:t>
            </w:r>
          </w:p>
          <w:p w14:paraId="26B4E82E" w14:textId="5161169C"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・何でも屋、便利屋、</w:t>
            </w:r>
            <w:r w:rsidR="00E14F93">
              <w:rPr>
                <w:rFonts w:asciiTheme="minorEastAsia" w:hAnsiTheme="minorEastAsia" w:cs="メイリオ" w:hint="eastAsia"/>
                <w:sz w:val="22"/>
                <w:szCs w:val="28"/>
              </w:rPr>
              <w:t>見守り活動</w:t>
            </w:r>
            <w:r w:rsidRPr="00FC5C2C">
              <w:rPr>
                <w:rFonts w:asciiTheme="minorEastAsia" w:hAnsiTheme="minorEastAsia" w:cs="メイリオ" w:hint="eastAsia"/>
                <w:sz w:val="22"/>
                <w:szCs w:val="28"/>
              </w:rPr>
              <w:t>など</w:t>
            </w:r>
          </w:p>
          <w:p w14:paraId="053BFF83" w14:textId="77777777" w:rsidR="000B6C3B" w:rsidRPr="00EB434B"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○農業６次産業の取り組み</w:t>
            </w:r>
          </w:p>
        </w:tc>
      </w:tr>
      <w:tr w:rsidR="0058465E" w:rsidRPr="00AB6CEE" w14:paraId="49A3734B" w14:textId="77777777" w:rsidTr="007C37B5">
        <w:tc>
          <w:tcPr>
            <w:tcW w:w="1838" w:type="dxa"/>
          </w:tcPr>
          <w:p w14:paraId="6923E8DB" w14:textId="77777777" w:rsidR="0058465E" w:rsidRPr="00AB6CEE" w:rsidRDefault="00630AD3"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雇用形態</w:t>
            </w:r>
            <w:r w:rsidR="00780978">
              <w:rPr>
                <w:rFonts w:asciiTheme="minorEastAsia" w:hAnsiTheme="minorEastAsia" w:cs="メイリオ" w:hint="eastAsia"/>
                <w:sz w:val="22"/>
                <w:szCs w:val="28"/>
              </w:rPr>
              <w:t>・期間</w:t>
            </w:r>
          </w:p>
        </w:tc>
        <w:tc>
          <w:tcPr>
            <w:tcW w:w="7783" w:type="dxa"/>
          </w:tcPr>
          <w:p w14:paraId="21A9114C" w14:textId="77777777" w:rsidR="0058465E"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（１）地域おこし協力隊（非雇用型）として日野町長が委嘱する。</w:t>
            </w:r>
          </w:p>
          <w:p w14:paraId="6E094E1F" w14:textId="77777777" w:rsidR="00630AD3" w:rsidRPr="007C3FF9"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u w:val="wave"/>
              </w:rPr>
            </w:pPr>
            <w:r>
              <w:rPr>
                <w:rFonts w:asciiTheme="minorEastAsia" w:hAnsiTheme="minorEastAsia" w:cs="メイリオ" w:hint="eastAsia"/>
                <w:sz w:val="22"/>
                <w:szCs w:val="28"/>
              </w:rPr>
              <w:t xml:space="preserve">　　　</w:t>
            </w:r>
            <w:r w:rsidR="00CA73C5">
              <w:rPr>
                <w:rFonts w:asciiTheme="minorEastAsia" w:hAnsiTheme="minorEastAsia" w:cs="メイリオ" w:hint="eastAsia"/>
                <w:b/>
                <w:sz w:val="22"/>
                <w:szCs w:val="28"/>
                <w:u w:val="wave"/>
              </w:rPr>
              <w:t>※町との雇用関係</w:t>
            </w:r>
            <w:r w:rsidRPr="007C3FF9">
              <w:rPr>
                <w:rFonts w:asciiTheme="minorEastAsia" w:hAnsiTheme="minorEastAsia" w:cs="メイリオ" w:hint="eastAsia"/>
                <w:b/>
                <w:sz w:val="22"/>
                <w:szCs w:val="28"/>
                <w:u w:val="wave"/>
              </w:rPr>
              <w:t>はありません。</w:t>
            </w:r>
          </w:p>
          <w:p w14:paraId="76070055"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780978">
              <w:rPr>
                <w:rFonts w:asciiTheme="minorEastAsia" w:hAnsiTheme="minorEastAsia" w:cs="メイリオ" w:hint="eastAsia"/>
                <w:sz w:val="22"/>
                <w:szCs w:val="28"/>
              </w:rPr>
              <w:t>（２）</w:t>
            </w:r>
            <w:r>
              <w:rPr>
                <w:rFonts w:asciiTheme="minorEastAsia" w:hAnsiTheme="minorEastAsia" w:cs="メイリオ" w:hint="eastAsia"/>
                <w:sz w:val="22"/>
                <w:szCs w:val="28"/>
              </w:rPr>
              <w:t>活動支援</w:t>
            </w:r>
            <w:r w:rsidR="00C95FEF">
              <w:rPr>
                <w:rFonts w:asciiTheme="minorEastAsia" w:hAnsiTheme="minorEastAsia" w:cs="メイリオ" w:hint="eastAsia"/>
                <w:sz w:val="22"/>
                <w:szCs w:val="28"/>
              </w:rPr>
              <w:t>団体</w:t>
            </w:r>
            <w:r>
              <w:rPr>
                <w:rFonts w:asciiTheme="minorEastAsia" w:hAnsiTheme="minorEastAsia" w:cs="メイリオ" w:hint="eastAsia"/>
                <w:sz w:val="22"/>
                <w:szCs w:val="28"/>
              </w:rPr>
              <w:t>を活動拠点とする。</w:t>
            </w:r>
          </w:p>
          <w:p w14:paraId="05A4AD80" w14:textId="4E27D4E3" w:rsidR="007661BF" w:rsidRDefault="00780978" w:rsidP="007661BF">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（３</w:t>
            </w:r>
            <w:r w:rsidR="00630AD3" w:rsidRPr="00630AD3">
              <w:rPr>
                <w:rFonts w:asciiTheme="minorEastAsia" w:hAnsiTheme="minorEastAsia" w:cs="メイリオ" w:hint="eastAsia"/>
                <w:sz w:val="22"/>
                <w:szCs w:val="28"/>
              </w:rPr>
              <w:t>）</w:t>
            </w:r>
            <w:r w:rsidR="00630AD3">
              <w:rPr>
                <w:rFonts w:asciiTheme="minorEastAsia" w:hAnsiTheme="minorEastAsia" w:cs="メイリオ" w:hint="eastAsia"/>
                <w:sz w:val="22"/>
                <w:szCs w:val="28"/>
              </w:rPr>
              <w:t>委嘱期間は</w:t>
            </w:r>
            <w:r w:rsidR="004F3389">
              <w:rPr>
                <w:rFonts w:asciiTheme="minorEastAsia" w:hAnsiTheme="minorEastAsia" w:cs="メイリオ" w:hint="eastAsia"/>
                <w:sz w:val="22"/>
                <w:szCs w:val="28"/>
              </w:rPr>
              <w:t>委嘱の日から</w:t>
            </w:r>
            <w:r w:rsidR="00B856C7">
              <w:rPr>
                <w:rFonts w:asciiTheme="minorEastAsia" w:hAnsiTheme="minorEastAsia" w:cs="メイリオ" w:hint="eastAsia"/>
                <w:sz w:val="22"/>
                <w:szCs w:val="28"/>
              </w:rPr>
              <w:t>令和</w:t>
            </w:r>
            <w:r w:rsidR="00F232AB">
              <w:rPr>
                <w:rFonts w:asciiTheme="minorEastAsia" w:hAnsiTheme="minorEastAsia" w:cs="メイリオ" w:hint="eastAsia"/>
                <w:sz w:val="22"/>
                <w:szCs w:val="28"/>
              </w:rPr>
              <w:t>８</w:t>
            </w:r>
            <w:r w:rsidR="004F3389">
              <w:rPr>
                <w:rFonts w:asciiTheme="minorEastAsia" w:hAnsiTheme="minorEastAsia" w:cs="メイリオ" w:hint="eastAsia"/>
                <w:sz w:val="22"/>
                <w:szCs w:val="28"/>
              </w:rPr>
              <w:t>年３月３１日までとする。</w:t>
            </w:r>
          </w:p>
          <w:p w14:paraId="19A0BB47" w14:textId="77777777" w:rsidR="00780978" w:rsidRDefault="00780978" w:rsidP="007661BF">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（以降１年ごとに更新可、最長３年</w:t>
            </w:r>
            <w:r w:rsidR="00E6728C">
              <w:rPr>
                <w:rFonts w:asciiTheme="minorEastAsia" w:hAnsiTheme="minorEastAsia" w:cs="メイリオ" w:hint="eastAsia"/>
                <w:sz w:val="22"/>
                <w:szCs w:val="28"/>
              </w:rPr>
              <w:t>間</w:t>
            </w:r>
            <w:r>
              <w:rPr>
                <w:rFonts w:asciiTheme="minorEastAsia" w:hAnsiTheme="minorEastAsia" w:cs="メイリオ" w:hint="eastAsia"/>
                <w:sz w:val="22"/>
                <w:szCs w:val="28"/>
              </w:rPr>
              <w:t>）</w:t>
            </w:r>
          </w:p>
          <w:p w14:paraId="463D59FA" w14:textId="77777777" w:rsid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（４）活動時間：１日８時間、月２０日程度（１６０時間／月）</w:t>
            </w:r>
          </w:p>
          <w:p w14:paraId="3AB194BA" w14:textId="296FEAB8" w:rsidR="00780978" w:rsidRPr="00630AD3"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（５）</w:t>
            </w:r>
            <w:r w:rsidRPr="00AB6CEE">
              <w:rPr>
                <w:rFonts w:asciiTheme="minorEastAsia" w:hAnsiTheme="minorEastAsia" w:cs="メイリオ" w:hint="eastAsia"/>
                <w:sz w:val="22"/>
                <w:szCs w:val="28"/>
              </w:rPr>
              <w:t>報償費　１</w:t>
            </w:r>
            <w:r w:rsidR="00F232AB">
              <w:rPr>
                <w:rFonts w:asciiTheme="minorEastAsia" w:hAnsiTheme="minorEastAsia" w:cs="メイリオ" w:hint="eastAsia"/>
                <w:sz w:val="22"/>
                <w:szCs w:val="28"/>
              </w:rPr>
              <w:t>８３</w:t>
            </w:r>
            <w:r w:rsidRPr="00AB6CEE">
              <w:rPr>
                <w:rFonts w:asciiTheme="minorEastAsia" w:hAnsiTheme="minorEastAsia" w:cs="メイリオ" w:hint="eastAsia"/>
                <w:sz w:val="22"/>
                <w:szCs w:val="28"/>
              </w:rPr>
              <w:t>，</w:t>
            </w:r>
            <w:r w:rsidR="00F232AB">
              <w:rPr>
                <w:rFonts w:asciiTheme="minorEastAsia" w:hAnsiTheme="minorEastAsia" w:cs="メイリオ" w:hint="eastAsia"/>
                <w:sz w:val="22"/>
                <w:szCs w:val="28"/>
              </w:rPr>
              <w:t>５</w:t>
            </w:r>
            <w:r w:rsidRPr="00AB6CEE">
              <w:rPr>
                <w:rFonts w:asciiTheme="minorEastAsia" w:hAnsiTheme="minorEastAsia" w:cs="メイリオ" w:hint="eastAsia"/>
                <w:sz w:val="22"/>
                <w:szCs w:val="28"/>
              </w:rPr>
              <w:t>００円／月</w:t>
            </w:r>
            <w:r>
              <w:rPr>
                <w:rFonts w:asciiTheme="minorEastAsia" w:hAnsiTheme="minorEastAsia" w:cs="メイリオ" w:hint="eastAsia"/>
                <w:sz w:val="22"/>
                <w:szCs w:val="28"/>
              </w:rPr>
              <w:t>を支給する。</w:t>
            </w:r>
          </w:p>
        </w:tc>
      </w:tr>
      <w:tr w:rsidR="0058465E" w:rsidRPr="00AB6CEE" w14:paraId="5240E2D7" w14:textId="77777777" w:rsidTr="007C37B5">
        <w:tc>
          <w:tcPr>
            <w:tcW w:w="1838" w:type="dxa"/>
          </w:tcPr>
          <w:p w14:paraId="1E8AE847" w14:textId="77777777" w:rsidR="0058465E" w:rsidRPr="00780978"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福利厚生</w:t>
            </w:r>
          </w:p>
        </w:tc>
        <w:tc>
          <w:tcPr>
            <w:tcW w:w="7783" w:type="dxa"/>
          </w:tcPr>
          <w:p w14:paraId="51FDB213" w14:textId="7FBFF640" w:rsidR="00780978" w:rsidRDefault="00C95FEF"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AB6CEE">
              <w:rPr>
                <w:rFonts w:asciiTheme="minorEastAsia" w:hAnsiTheme="minorEastAsia" w:cs="メイリオ" w:hint="eastAsia"/>
                <w:sz w:val="22"/>
                <w:szCs w:val="28"/>
              </w:rPr>
              <w:t>町との雇用関係はありませんので健康保険料</w:t>
            </w:r>
            <w:r w:rsidR="00DF77A3">
              <w:rPr>
                <w:rFonts w:asciiTheme="minorEastAsia" w:hAnsiTheme="minorEastAsia" w:cs="メイリオ" w:hint="eastAsia"/>
                <w:sz w:val="22"/>
                <w:szCs w:val="28"/>
              </w:rPr>
              <w:t>、</w:t>
            </w:r>
            <w:r w:rsidR="00780978" w:rsidRPr="00AB6CEE">
              <w:rPr>
                <w:rFonts w:asciiTheme="minorEastAsia" w:hAnsiTheme="minorEastAsia" w:cs="メイリオ" w:hint="eastAsia"/>
                <w:sz w:val="22"/>
                <w:szCs w:val="28"/>
              </w:rPr>
              <w:t>国民年金等は隊員負担になります。</w:t>
            </w:r>
          </w:p>
          <w:p w14:paraId="0CA56B48" w14:textId="77777777" w:rsidR="00780978" w:rsidRP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住居は町または活動支援団体が指定した住宅に入居していただきます</w:t>
            </w:r>
            <w:r w:rsidR="00780978">
              <w:rPr>
                <w:rFonts w:asciiTheme="minorEastAsia" w:hAnsiTheme="minorEastAsia" w:cs="メイリオ" w:hint="eastAsia"/>
                <w:sz w:val="22"/>
                <w:szCs w:val="28"/>
              </w:rPr>
              <w:t>。</w:t>
            </w:r>
          </w:p>
          <w:p w14:paraId="41115D9B" w14:textId="77777777" w:rsidR="005B418F" w:rsidRPr="005B418F" w:rsidRDefault="00BE773A" w:rsidP="000B6C3B">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生活に必要な物品、光熱水費等は隊員負担です</w:t>
            </w:r>
            <w:r w:rsidR="00E6728C">
              <w:rPr>
                <w:rFonts w:asciiTheme="minorEastAsia" w:hAnsiTheme="minorEastAsia" w:cs="メイリオ" w:hint="eastAsia"/>
                <w:sz w:val="22"/>
                <w:szCs w:val="28"/>
              </w:rPr>
              <w:t>。</w:t>
            </w:r>
          </w:p>
        </w:tc>
      </w:tr>
      <w:tr w:rsidR="0058465E" w:rsidRPr="00AB6CEE" w14:paraId="46F77DE4" w14:textId="77777777" w:rsidTr="007C37B5">
        <w:tc>
          <w:tcPr>
            <w:tcW w:w="1838" w:type="dxa"/>
          </w:tcPr>
          <w:p w14:paraId="1E4B42A6" w14:textId="77777777" w:rsidR="0058465E" w:rsidRPr="00AB6CEE"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募集対象</w:t>
            </w:r>
          </w:p>
        </w:tc>
        <w:tc>
          <w:tcPr>
            <w:tcW w:w="7783" w:type="dxa"/>
          </w:tcPr>
          <w:p w14:paraId="4848AD66"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次に掲げる要項をすべて満たす方。</w:t>
            </w:r>
          </w:p>
          <w:p w14:paraId="27310CC1" w14:textId="5FAB8BA1"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（１）年齢：</w:t>
            </w:r>
            <w:r w:rsidRPr="00780978">
              <w:rPr>
                <w:rFonts w:asciiTheme="minorEastAsia" w:hAnsiTheme="minorEastAsia" w:cs="メイリオ" w:hint="eastAsia"/>
                <w:sz w:val="22"/>
                <w:szCs w:val="28"/>
              </w:rPr>
              <w:t>１８歳以上</w:t>
            </w:r>
          </w:p>
          <w:p w14:paraId="1FC314C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（２）性別：</w:t>
            </w:r>
            <w:r w:rsidRPr="00780978">
              <w:rPr>
                <w:rFonts w:asciiTheme="minorEastAsia" w:hAnsiTheme="minorEastAsia" w:cs="メイリオ" w:hint="eastAsia"/>
                <w:sz w:val="22"/>
                <w:szCs w:val="28"/>
              </w:rPr>
              <w:t>不問</w:t>
            </w:r>
          </w:p>
          <w:p w14:paraId="1A00761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（３）</w:t>
            </w:r>
            <w:r w:rsidRPr="00780978">
              <w:rPr>
                <w:rFonts w:asciiTheme="minorEastAsia" w:hAnsiTheme="minorEastAsia" w:cs="メイリオ" w:hint="eastAsia"/>
                <w:sz w:val="22"/>
                <w:szCs w:val="28"/>
              </w:rPr>
              <w:t>居住地要件（現在お住まいの住所地）</w:t>
            </w:r>
            <w:r w:rsidR="0009037B">
              <w:rPr>
                <w:rFonts w:asciiTheme="minorEastAsia" w:hAnsiTheme="minorEastAsia" w:cs="メイリオ" w:hint="eastAsia"/>
                <w:sz w:val="22"/>
                <w:szCs w:val="28"/>
              </w:rPr>
              <w:t>：</w:t>
            </w:r>
          </w:p>
          <w:p w14:paraId="1EBE8CB3" w14:textId="77777777" w:rsid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lastRenderedPageBreak/>
              <w:t>○</w:t>
            </w:r>
            <w:r w:rsidR="00780978" w:rsidRPr="00780978">
              <w:rPr>
                <w:rFonts w:asciiTheme="minorEastAsia" w:hAnsiTheme="minorEastAsia" w:cs="メイリオ" w:hint="eastAsia"/>
                <w:sz w:val="22"/>
                <w:szCs w:val="28"/>
              </w:rPr>
              <w:t>３大都市圏内の</w:t>
            </w:r>
            <w:r w:rsidR="00780978">
              <w:rPr>
                <w:rFonts w:asciiTheme="minorEastAsia" w:hAnsiTheme="minorEastAsia" w:cs="メイリオ" w:hint="eastAsia"/>
                <w:sz w:val="22"/>
                <w:szCs w:val="28"/>
              </w:rPr>
              <w:t>都市地域、政令指定都市または地方都市（過疎、山村、離島、半島な</w:t>
            </w:r>
            <w:r w:rsidR="00780978" w:rsidRPr="00780978">
              <w:rPr>
                <w:rFonts w:asciiTheme="minorEastAsia" w:hAnsiTheme="minorEastAsia" w:cs="メイリオ" w:hint="eastAsia"/>
                <w:sz w:val="22"/>
                <w:szCs w:val="28"/>
              </w:rPr>
              <w:t>どの条件不利地域に該当しない市町村）にお住まいで、活動期間中、日野町に住民票を移動し居住することができる方 （居住地要件について詳しくはお問い合わせください）</w:t>
            </w:r>
            <w:r w:rsidR="00780978">
              <w:rPr>
                <w:rFonts w:asciiTheme="minorEastAsia" w:hAnsiTheme="minorEastAsia" w:cs="メイリオ" w:hint="eastAsia"/>
                <w:sz w:val="22"/>
                <w:szCs w:val="28"/>
              </w:rPr>
              <w:t>。</w:t>
            </w:r>
          </w:p>
          <w:p w14:paraId="0F2861AF" w14:textId="77777777" w:rsidR="0009037B"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（４）</w:t>
            </w:r>
            <w:r w:rsidRPr="00780978">
              <w:rPr>
                <w:rFonts w:asciiTheme="minorEastAsia" w:hAnsiTheme="minorEastAsia" w:cs="メイリオ" w:hint="eastAsia"/>
                <w:sz w:val="22"/>
                <w:szCs w:val="28"/>
              </w:rPr>
              <w:t>資格等</w:t>
            </w:r>
            <w:r w:rsidR="0009037B">
              <w:rPr>
                <w:rFonts w:asciiTheme="minorEastAsia" w:hAnsiTheme="minorEastAsia" w:cs="メイリオ" w:hint="eastAsia"/>
                <w:sz w:val="22"/>
                <w:szCs w:val="28"/>
              </w:rPr>
              <w:t>：</w:t>
            </w:r>
          </w:p>
          <w:p w14:paraId="1B3821F6" w14:textId="77777777" w:rsid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普通自動車免許を所持されている方</w:t>
            </w:r>
            <w:r w:rsidR="0009037B">
              <w:rPr>
                <w:rFonts w:asciiTheme="minorEastAsia" w:hAnsiTheme="minorEastAsia" w:cs="メイリオ" w:hint="eastAsia"/>
                <w:sz w:val="22"/>
                <w:szCs w:val="28"/>
              </w:rPr>
              <w:t>。</w:t>
            </w:r>
          </w:p>
          <w:p w14:paraId="537B945C"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Pr>
                <w:rFonts w:asciiTheme="minorEastAsia" w:hAnsiTheme="minorEastAsia" w:cs="メイリオ" w:hint="eastAsia"/>
                <w:sz w:val="22"/>
                <w:szCs w:val="28"/>
              </w:rPr>
              <w:t>心身ともに健康な方で任期終了後に日野町に定住し</w:t>
            </w:r>
            <w:r w:rsidR="00780978" w:rsidRPr="00780978">
              <w:rPr>
                <w:rFonts w:asciiTheme="minorEastAsia" w:hAnsiTheme="minorEastAsia" w:cs="メイリオ" w:hint="eastAsia"/>
                <w:sz w:val="22"/>
                <w:szCs w:val="28"/>
              </w:rPr>
              <w:t>将来の生計を立てることに意欲的な方</w:t>
            </w:r>
            <w:r w:rsidR="0009037B">
              <w:rPr>
                <w:rFonts w:asciiTheme="minorEastAsia" w:hAnsiTheme="minorEastAsia" w:cs="メイリオ" w:hint="eastAsia"/>
                <w:sz w:val="22"/>
                <w:szCs w:val="28"/>
              </w:rPr>
              <w:t>。</w:t>
            </w:r>
          </w:p>
        </w:tc>
      </w:tr>
      <w:tr w:rsidR="0058465E" w:rsidRPr="00AB6CEE" w14:paraId="25EE3525" w14:textId="77777777" w:rsidTr="007C37B5">
        <w:tc>
          <w:tcPr>
            <w:tcW w:w="1838" w:type="dxa"/>
            <w:vAlign w:val="center"/>
          </w:tcPr>
          <w:p w14:paraId="1FA55FF5" w14:textId="77777777" w:rsidR="0058465E" w:rsidRPr="00AB6CEE" w:rsidRDefault="0009037B" w:rsidP="00E13BB7">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lastRenderedPageBreak/>
              <w:t>募集人員</w:t>
            </w:r>
          </w:p>
        </w:tc>
        <w:tc>
          <w:tcPr>
            <w:tcW w:w="7783" w:type="dxa"/>
            <w:vAlign w:val="center"/>
          </w:tcPr>
          <w:p w14:paraId="265F0276" w14:textId="77777777" w:rsidR="0058465E" w:rsidRPr="00AB6CEE" w:rsidRDefault="00B856C7"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１名</w:t>
            </w:r>
          </w:p>
        </w:tc>
      </w:tr>
      <w:tr w:rsidR="0058465E" w:rsidRPr="00AB6CEE" w14:paraId="5A2C3C6F" w14:textId="77777777" w:rsidTr="007C37B5">
        <w:tc>
          <w:tcPr>
            <w:tcW w:w="1838" w:type="dxa"/>
            <w:vAlign w:val="center"/>
          </w:tcPr>
          <w:p w14:paraId="3E79A2D6" w14:textId="77777777" w:rsidR="0058465E" w:rsidRPr="00AB6CEE" w:rsidRDefault="0009037B" w:rsidP="00E6728C">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募集期間</w:t>
            </w:r>
          </w:p>
        </w:tc>
        <w:tc>
          <w:tcPr>
            <w:tcW w:w="7783" w:type="dxa"/>
            <w:vAlign w:val="center"/>
          </w:tcPr>
          <w:p w14:paraId="5B68AFC7" w14:textId="77777777" w:rsidR="0058465E" w:rsidRPr="00AB6CEE" w:rsidRDefault="0009037B"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sidRPr="00AB6CEE">
              <w:rPr>
                <w:rFonts w:asciiTheme="minorEastAsia" w:hAnsiTheme="minorEastAsia" w:cs="メイリオ" w:hint="eastAsia"/>
                <w:sz w:val="22"/>
                <w:szCs w:val="28"/>
              </w:rPr>
              <w:t>毎月末を締切とし、定員になり次第募集を終了します。</w:t>
            </w:r>
          </w:p>
        </w:tc>
      </w:tr>
      <w:tr w:rsidR="0009037B" w:rsidRPr="00AB6CEE" w14:paraId="54A7C00A" w14:textId="77777777" w:rsidTr="007661BF">
        <w:tc>
          <w:tcPr>
            <w:tcW w:w="1838" w:type="dxa"/>
            <w:vAlign w:val="center"/>
          </w:tcPr>
          <w:p w14:paraId="6E1751AD" w14:textId="77777777" w:rsidR="0009037B" w:rsidRDefault="0009037B" w:rsidP="007661BF">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受付期間</w:t>
            </w:r>
          </w:p>
        </w:tc>
        <w:tc>
          <w:tcPr>
            <w:tcW w:w="7783" w:type="dxa"/>
            <w:vAlign w:val="center"/>
          </w:tcPr>
          <w:p w14:paraId="0FA55482" w14:textId="77777777" w:rsidR="0009037B" w:rsidRDefault="000A271C"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随時受付</w:t>
            </w:r>
          </w:p>
        </w:tc>
      </w:tr>
      <w:tr w:rsidR="0058465E" w:rsidRPr="00AB6CEE" w14:paraId="654B1AFD" w14:textId="77777777" w:rsidTr="007C37B5">
        <w:tc>
          <w:tcPr>
            <w:tcW w:w="1838" w:type="dxa"/>
          </w:tcPr>
          <w:p w14:paraId="427F1E0B" w14:textId="77777777" w:rsidR="0058465E" w:rsidRPr="00AB6CEE"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応募手続</w:t>
            </w:r>
          </w:p>
        </w:tc>
        <w:tc>
          <w:tcPr>
            <w:tcW w:w="7783" w:type="dxa"/>
          </w:tcPr>
          <w:p w14:paraId="21B060BE"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w:t>
            </w:r>
            <w:r w:rsidRPr="0009037B">
              <w:rPr>
                <w:rFonts w:asciiTheme="minorEastAsia" w:hAnsiTheme="minorEastAsia" w:cs="メイリオ" w:hint="eastAsia"/>
                <w:sz w:val="22"/>
                <w:szCs w:val="28"/>
              </w:rPr>
              <w:t>提出書類</w:t>
            </w:r>
          </w:p>
          <w:p w14:paraId="067C1D36" w14:textId="77777777" w:rsidR="0009037B" w:rsidRP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鳥取県日野町「地域おこし協力隊」</w:t>
            </w:r>
            <w:r w:rsidR="0009037B">
              <w:rPr>
                <w:rFonts w:asciiTheme="minorEastAsia" w:hAnsiTheme="minorEastAsia" w:cs="メイリオ" w:hint="eastAsia"/>
                <w:sz w:val="22"/>
                <w:szCs w:val="28"/>
              </w:rPr>
              <w:t>応募用紙</w:t>
            </w:r>
            <w:r w:rsidR="009A17E1">
              <w:rPr>
                <w:rFonts w:asciiTheme="minorEastAsia" w:hAnsiTheme="minorEastAsia" w:cs="メイリオ" w:hint="eastAsia"/>
                <w:sz w:val="22"/>
                <w:szCs w:val="28"/>
              </w:rPr>
              <w:t xml:space="preserve">　様式</w:t>
            </w:r>
            <w:r w:rsidR="0009037B">
              <w:rPr>
                <w:rFonts w:asciiTheme="minorEastAsia" w:hAnsiTheme="minorEastAsia" w:cs="メイリオ" w:hint="eastAsia"/>
                <w:sz w:val="22"/>
                <w:szCs w:val="28"/>
              </w:rPr>
              <w:t>（１）～（３）</w:t>
            </w:r>
          </w:p>
          <w:p w14:paraId="62795F55"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運転免許証のコピー</w:t>
            </w:r>
          </w:p>
        </w:tc>
      </w:tr>
      <w:tr w:rsidR="0009037B" w:rsidRPr="00AB6CEE" w14:paraId="4DABA330" w14:textId="77777777" w:rsidTr="007C37B5">
        <w:tc>
          <w:tcPr>
            <w:tcW w:w="1838" w:type="dxa"/>
          </w:tcPr>
          <w:p w14:paraId="0D57575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選考方法</w:t>
            </w:r>
          </w:p>
        </w:tc>
        <w:tc>
          <w:tcPr>
            <w:tcW w:w="7783" w:type="dxa"/>
          </w:tcPr>
          <w:p w14:paraId="6ABD9E7B"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１次選考（書類選考） 提出された書類により選考、結果は文書で通知</w:t>
            </w:r>
          </w:p>
          <w:p w14:paraId="0775CFA5"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２次選考（面接） １次選考合格者に対し実施、面接会場は日野町役場</w:t>
            </w:r>
          </w:p>
        </w:tc>
      </w:tr>
      <w:tr w:rsidR="0009037B" w:rsidRPr="00AB6CEE" w14:paraId="6149597C" w14:textId="77777777" w:rsidTr="007C37B5">
        <w:tc>
          <w:tcPr>
            <w:tcW w:w="1838" w:type="dxa"/>
          </w:tcPr>
          <w:p w14:paraId="4CA055C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申込問い合わせ先</w:t>
            </w:r>
          </w:p>
        </w:tc>
        <w:tc>
          <w:tcPr>
            <w:tcW w:w="7783" w:type="dxa"/>
          </w:tcPr>
          <w:p w14:paraId="3E06CDD7"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〒６８９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４５０３</w:t>
            </w:r>
            <w:r w:rsidRPr="0009037B">
              <w:rPr>
                <w:rFonts w:asciiTheme="minorEastAsia" w:hAnsiTheme="minorEastAsia" w:cs="メイリオ"/>
                <w:sz w:val="22"/>
                <w:szCs w:val="28"/>
              </w:rPr>
              <w:t xml:space="preserve"> </w:t>
            </w:r>
          </w:p>
          <w:p w14:paraId="26138D32" w14:textId="77777777" w:rsidR="00CA04F0"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鳥取県日野郡日野町根雨１０１番地</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 xml:space="preserve"> 日野町役場　企画政策課</w:t>
            </w:r>
          </w:p>
          <w:p w14:paraId="571C73B4"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ＴＥＬ　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０３３２</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ＦＡＸ０８５９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１４８４</w:t>
            </w:r>
          </w:p>
          <w:p w14:paraId="798FB799" w14:textId="68985AF0"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 xml:space="preserve">E-mail　</w:t>
            </w:r>
            <w:r w:rsidR="00E14F93" w:rsidRPr="00E14F93">
              <w:rPr>
                <w:rFonts w:asciiTheme="minorEastAsia" w:hAnsiTheme="minorEastAsia" w:cs="メイリオ"/>
                <w:sz w:val="22"/>
                <w:szCs w:val="28"/>
              </w:rPr>
              <w:t>kikaku@town.tottori-hino.lg.jp</w:t>
            </w:r>
          </w:p>
          <w:p w14:paraId="1983686A" w14:textId="77777777" w:rsidR="005B418F" w:rsidRPr="005B418F" w:rsidRDefault="005B418F"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rPr>
            </w:pPr>
            <w:r w:rsidRPr="005B418F">
              <w:rPr>
                <w:rFonts w:asciiTheme="minorEastAsia" w:hAnsiTheme="minorEastAsia" w:cs="メイリオ" w:hint="eastAsia"/>
                <w:b/>
                <w:sz w:val="22"/>
                <w:szCs w:val="28"/>
              </w:rPr>
              <w:t>件名に「地域おこし協力隊」と入力してください。</w:t>
            </w:r>
          </w:p>
        </w:tc>
      </w:tr>
    </w:tbl>
    <w:p w14:paraId="55FAE5FA" w14:textId="37E594B6" w:rsidR="00414A68" w:rsidRDefault="00414A68" w:rsidP="00CA04F0">
      <w:pPr>
        <w:widowControl/>
        <w:tabs>
          <w:tab w:val="left" w:pos="220"/>
          <w:tab w:val="left" w:pos="720"/>
        </w:tabs>
        <w:autoSpaceDE w:val="0"/>
        <w:autoSpaceDN w:val="0"/>
        <w:adjustRightInd w:val="0"/>
        <w:spacing w:line="380" w:lineRule="atLeast"/>
        <w:jc w:val="left"/>
        <w:rPr>
          <w:rFonts w:asciiTheme="minorEastAsia" w:hAnsiTheme="minorEastAsia"/>
        </w:rPr>
      </w:pPr>
    </w:p>
    <w:sectPr w:rsidR="00414A68" w:rsidSect="00211554">
      <w:pgSz w:w="11899" w:h="16838"/>
      <w:pgMar w:top="113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8C24" w14:textId="77777777" w:rsidR="00AB3557" w:rsidRDefault="00AB3557" w:rsidP="00B00633">
      <w:r>
        <w:separator/>
      </w:r>
    </w:p>
  </w:endnote>
  <w:endnote w:type="continuationSeparator" w:id="0">
    <w:p w14:paraId="05615067" w14:textId="77777777" w:rsidR="00AB3557" w:rsidRDefault="00AB3557" w:rsidP="00B0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D89A7" w14:textId="77777777" w:rsidR="00AB3557" w:rsidRDefault="00AB3557" w:rsidP="00B00633">
      <w:r>
        <w:separator/>
      </w:r>
    </w:p>
  </w:footnote>
  <w:footnote w:type="continuationSeparator" w:id="0">
    <w:p w14:paraId="3E843583" w14:textId="77777777" w:rsidR="00AB3557" w:rsidRDefault="00AB3557" w:rsidP="00B0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0464345">
    <w:abstractNumId w:val="0"/>
  </w:num>
  <w:num w:numId="2" w16cid:durableId="29992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60"/>
  <w:drawingGridHorizontalSpacing w:val="120"/>
  <w:drawingGridVerticalSpacing w:val="163"/>
  <w:displayHorizontalDrawingGridEvery w:val="2"/>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42"/>
    <w:rsid w:val="00020C9D"/>
    <w:rsid w:val="000736A4"/>
    <w:rsid w:val="000829CA"/>
    <w:rsid w:val="0009037B"/>
    <w:rsid w:val="00092AC4"/>
    <w:rsid w:val="000A053E"/>
    <w:rsid w:val="000A1A6F"/>
    <w:rsid w:val="000A271C"/>
    <w:rsid w:val="000B6C3B"/>
    <w:rsid w:val="000C2C30"/>
    <w:rsid w:val="000C3DCB"/>
    <w:rsid w:val="000E204B"/>
    <w:rsid w:val="000E55D2"/>
    <w:rsid w:val="000F6152"/>
    <w:rsid w:val="000F6390"/>
    <w:rsid w:val="00144C19"/>
    <w:rsid w:val="001C463F"/>
    <w:rsid w:val="001C46BB"/>
    <w:rsid w:val="001D5DB0"/>
    <w:rsid w:val="001E0486"/>
    <w:rsid w:val="001E7407"/>
    <w:rsid w:val="001F1273"/>
    <w:rsid w:val="00211554"/>
    <w:rsid w:val="00283E99"/>
    <w:rsid w:val="0028438B"/>
    <w:rsid w:val="00291116"/>
    <w:rsid w:val="002C6C6D"/>
    <w:rsid w:val="002D2EE5"/>
    <w:rsid w:val="002D7AD0"/>
    <w:rsid w:val="002E46DA"/>
    <w:rsid w:val="002E51F7"/>
    <w:rsid w:val="002E69BB"/>
    <w:rsid w:val="0032526C"/>
    <w:rsid w:val="0034405E"/>
    <w:rsid w:val="0035415B"/>
    <w:rsid w:val="00362A29"/>
    <w:rsid w:val="003745D2"/>
    <w:rsid w:val="003A23EF"/>
    <w:rsid w:val="003D2DA2"/>
    <w:rsid w:val="003E4873"/>
    <w:rsid w:val="0040575F"/>
    <w:rsid w:val="00414A68"/>
    <w:rsid w:val="0047003E"/>
    <w:rsid w:val="004A2789"/>
    <w:rsid w:val="004F3389"/>
    <w:rsid w:val="005019C0"/>
    <w:rsid w:val="00562AED"/>
    <w:rsid w:val="005735D2"/>
    <w:rsid w:val="0058465E"/>
    <w:rsid w:val="00586CCB"/>
    <w:rsid w:val="005B418F"/>
    <w:rsid w:val="005B4A8D"/>
    <w:rsid w:val="006040C5"/>
    <w:rsid w:val="00630AD3"/>
    <w:rsid w:val="00646E54"/>
    <w:rsid w:val="00694F6A"/>
    <w:rsid w:val="0069553B"/>
    <w:rsid w:val="006B1DE2"/>
    <w:rsid w:val="006C538E"/>
    <w:rsid w:val="006D580B"/>
    <w:rsid w:val="006E3FA3"/>
    <w:rsid w:val="00724D1F"/>
    <w:rsid w:val="007532D2"/>
    <w:rsid w:val="007661BF"/>
    <w:rsid w:val="00777A4F"/>
    <w:rsid w:val="00780978"/>
    <w:rsid w:val="007A69F5"/>
    <w:rsid w:val="007B709F"/>
    <w:rsid w:val="007C37B5"/>
    <w:rsid w:val="007C3FF9"/>
    <w:rsid w:val="007C423D"/>
    <w:rsid w:val="007D5FFB"/>
    <w:rsid w:val="0083549E"/>
    <w:rsid w:val="008621C7"/>
    <w:rsid w:val="00865D37"/>
    <w:rsid w:val="008A47B7"/>
    <w:rsid w:val="008C5F37"/>
    <w:rsid w:val="008D0C06"/>
    <w:rsid w:val="008D71C2"/>
    <w:rsid w:val="008E3DFE"/>
    <w:rsid w:val="00906E80"/>
    <w:rsid w:val="009160F9"/>
    <w:rsid w:val="00925B2E"/>
    <w:rsid w:val="009263A6"/>
    <w:rsid w:val="009269E2"/>
    <w:rsid w:val="0097414C"/>
    <w:rsid w:val="00983301"/>
    <w:rsid w:val="00983A42"/>
    <w:rsid w:val="009A17E1"/>
    <w:rsid w:val="00A10F71"/>
    <w:rsid w:val="00A6243C"/>
    <w:rsid w:val="00A71F6A"/>
    <w:rsid w:val="00AB3557"/>
    <w:rsid w:val="00AB6CEE"/>
    <w:rsid w:val="00B00633"/>
    <w:rsid w:val="00B015EF"/>
    <w:rsid w:val="00B04B9A"/>
    <w:rsid w:val="00B21328"/>
    <w:rsid w:val="00B25AE5"/>
    <w:rsid w:val="00B31AEC"/>
    <w:rsid w:val="00B429D7"/>
    <w:rsid w:val="00B42B56"/>
    <w:rsid w:val="00B45565"/>
    <w:rsid w:val="00B62345"/>
    <w:rsid w:val="00B80164"/>
    <w:rsid w:val="00B80227"/>
    <w:rsid w:val="00B8084C"/>
    <w:rsid w:val="00B856C7"/>
    <w:rsid w:val="00B977DE"/>
    <w:rsid w:val="00BB477C"/>
    <w:rsid w:val="00BD6F11"/>
    <w:rsid w:val="00BE773A"/>
    <w:rsid w:val="00C66E77"/>
    <w:rsid w:val="00C80ACD"/>
    <w:rsid w:val="00C959DD"/>
    <w:rsid w:val="00C95FEF"/>
    <w:rsid w:val="00CA04F0"/>
    <w:rsid w:val="00CA73C5"/>
    <w:rsid w:val="00CF3043"/>
    <w:rsid w:val="00D21F99"/>
    <w:rsid w:val="00D378F8"/>
    <w:rsid w:val="00D43CB4"/>
    <w:rsid w:val="00D637F4"/>
    <w:rsid w:val="00D92461"/>
    <w:rsid w:val="00DA22C2"/>
    <w:rsid w:val="00DB63E5"/>
    <w:rsid w:val="00DD67F4"/>
    <w:rsid w:val="00DF5176"/>
    <w:rsid w:val="00DF53AB"/>
    <w:rsid w:val="00DF77A3"/>
    <w:rsid w:val="00E13BB7"/>
    <w:rsid w:val="00E14AB5"/>
    <w:rsid w:val="00E14F93"/>
    <w:rsid w:val="00E2717D"/>
    <w:rsid w:val="00E5482F"/>
    <w:rsid w:val="00E6728C"/>
    <w:rsid w:val="00E720C3"/>
    <w:rsid w:val="00EB434B"/>
    <w:rsid w:val="00EC43BA"/>
    <w:rsid w:val="00F1158E"/>
    <w:rsid w:val="00F20353"/>
    <w:rsid w:val="00F232AB"/>
    <w:rsid w:val="00F94C50"/>
    <w:rsid w:val="00FC2F68"/>
    <w:rsid w:val="00FC5BED"/>
    <w:rsid w:val="00FC5C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69437A2"/>
  <w15:docId w15:val="{917470B2-E58D-405D-935E-62F95A28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38E"/>
    <w:pPr>
      <w:ind w:leftChars="400" w:left="960"/>
    </w:pPr>
  </w:style>
  <w:style w:type="table" w:styleId="a4">
    <w:name w:val="Table Grid"/>
    <w:basedOn w:val="a1"/>
    <w:uiPriority w:val="59"/>
    <w:rsid w:val="0058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E204B"/>
    <w:rPr>
      <w:color w:val="0000FF" w:themeColor="hyperlink"/>
      <w:u w:val="single"/>
    </w:rPr>
  </w:style>
  <w:style w:type="paragraph" w:styleId="a6">
    <w:name w:val="header"/>
    <w:basedOn w:val="a"/>
    <w:link w:val="a7"/>
    <w:uiPriority w:val="99"/>
    <w:unhideWhenUsed/>
    <w:rsid w:val="00B00633"/>
    <w:pPr>
      <w:tabs>
        <w:tab w:val="center" w:pos="4252"/>
        <w:tab w:val="right" w:pos="8504"/>
      </w:tabs>
      <w:snapToGrid w:val="0"/>
    </w:pPr>
  </w:style>
  <w:style w:type="character" w:customStyle="1" w:styleId="a7">
    <w:name w:val="ヘッダー (文字)"/>
    <w:basedOn w:val="a0"/>
    <w:link w:val="a6"/>
    <w:uiPriority w:val="99"/>
    <w:rsid w:val="00B00633"/>
  </w:style>
  <w:style w:type="paragraph" w:styleId="a8">
    <w:name w:val="footer"/>
    <w:basedOn w:val="a"/>
    <w:link w:val="a9"/>
    <w:uiPriority w:val="99"/>
    <w:unhideWhenUsed/>
    <w:rsid w:val="00B00633"/>
    <w:pPr>
      <w:tabs>
        <w:tab w:val="center" w:pos="4252"/>
        <w:tab w:val="right" w:pos="8504"/>
      </w:tabs>
      <w:snapToGrid w:val="0"/>
    </w:pPr>
  </w:style>
  <w:style w:type="character" w:customStyle="1" w:styleId="a9">
    <w:name w:val="フッター (文字)"/>
    <w:basedOn w:val="a0"/>
    <w:link w:val="a8"/>
    <w:uiPriority w:val="99"/>
    <w:rsid w:val="00B00633"/>
  </w:style>
  <w:style w:type="paragraph" w:styleId="aa">
    <w:name w:val="Balloon Text"/>
    <w:basedOn w:val="a"/>
    <w:link w:val="ab"/>
    <w:uiPriority w:val="99"/>
    <w:semiHidden/>
    <w:unhideWhenUsed/>
    <w:rsid w:val="006D5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580B"/>
    <w:rPr>
      <w:rFonts w:asciiTheme="majorHAnsi" w:eastAsiaTheme="majorEastAsia" w:hAnsiTheme="majorHAnsi" w:cstheme="majorBidi"/>
      <w:sz w:val="18"/>
      <w:szCs w:val="18"/>
    </w:rPr>
  </w:style>
  <w:style w:type="character" w:styleId="ac">
    <w:name w:val="Unresolved Mention"/>
    <w:basedOn w:val="a0"/>
    <w:uiPriority w:val="99"/>
    <w:semiHidden/>
    <w:unhideWhenUsed/>
    <w:rsid w:val="005B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3</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sugihara</dc:creator>
  <cp:keywords/>
  <cp:lastModifiedBy>U0045@DM402E.LOCALTASK</cp:lastModifiedBy>
  <cp:revision>13</cp:revision>
  <cp:lastPrinted>2022-01-19T01:47:00Z</cp:lastPrinted>
  <dcterms:created xsi:type="dcterms:W3CDTF">2021-06-08T01:29:00Z</dcterms:created>
  <dcterms:modified xsi:type="dcterms:W3CDTF">2025-03-21T05:37:00Z</dcterms:modified>
</cp:coreProperties>
</file>